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B3" w:rsidRDefault="00BE22B3">
      <w:pPr>
        <w:rPr>
          <w:lang w:val="uk-UA"/>
        </w:rPr>
      </w:pPr>
    </w:p>
    <w:p w:rsidR="008B524C" w:rsidRDefault="008B524C" w:rsidP="008B524C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8B524C" w:rsidRDefault="008B524C" w:rsidP="008B524C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«Семенівське»</w:t>
      </w:r>
    </w:p>
    <w:p w:rsidR="008B524C" w:rsidRDefault="008B524C" w:rsidP="008B524C">
      <w:pPr>
        <w:rPr>
          <w:lang w:val="uk-UA"/>
        </w:rPr>
      </w:pPr>
      <w:r>
        <w:rPr>
          <w:lang w:val="uk-UA"/>
        </w:rPr>
        <w:t>_________________В.П.Коміссаренко.                                                ________________Д.М.Коленченко</w:t>
      </w:r>
    </w:p>
    <w:p w:rsidR="008B524C" w:rsidRDefault="008B524C" w:rsidP="008B524C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</w:p>
    <w:p w:rsidR="00E929F4" w:rsidRDefault="008302B9" w:rsidP="008302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ПОКАЗНИКИ </w:t>
      </w:r>
    </w:p>
    <w:p w:rsidR="008302B9" w:rsidRDefault="008302B9" w:rsidP="008302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 та розмірів преміювання робітників за основні підсумки господарської діяльності комунального підприємства «Семенівське» Семенівської міської ради.</w:t>
      </w:r>
    </w:p>
    <w:p w:rsidR="008302B9" w:rsidRDefault="008302B9" w:rsidP="008302B9">
      <w:pPr>
        <w:rPr>
          <w:sz w:val="28"/>
          <w:szCs w:val="28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410"/>
        <w:gridCol w:w="851"/>
        <w:gridCol w:w="1842"/>
        <w:gridCol w:w="1412"/>
      </w:tblGrid>
      <w:tr w:rsidR="008302B9" w:rsidTr="001870CF">
        <w:tc>
          <w:tcPr>
            <w:tcW w:w="756" w:type="dxa"/>
          </w:tcPr>
          <w:p w:rsidR="008302B9" w:rsidRDefault="008302B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№/п</w:t>
            </w:r>
          </w:p>
        </w:tc>
        <w:tc>
          <w:tcPr>
            <w:tcW w:w="2074" w:type="dxa"/>
          </w:tcPr>
          <w:p w:rsidR="008302B9" w:rsidRDefault="008302B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спеціальності</w:t>
            </w:r>
          </w:p>
        </w:tc>
        <w:tc>
          <w:tcPr>
            <w:tcW w:w="2410" w:type="dxa"/>
          </w:tcPr>
          <w:p w:rsidR="008302B9" w:rsidRDefault="008302B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показники преміювання</w:t>
            </w:r>
          </w:p>
        </w:tc>
        <w:tc>
          <w:tcPr>
            <w:tcW w:w="851" w:type="dxa"/>
          </w:tcPr>
          <w:p w:rsidR="008302B9" w:rsidRDefault="008302B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премії в % до тар. ставки</w:t>
            </w:r>
          </w:p>
        </w:tc>
        <w:tc>
          <w:tcPr>
            <w:tcW w:w="1842" w:type="dxa"/>
          </w:tcPr>
          <w:p w:rsidR="008302B9" w:rsidRDefault="008302B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умови преміювання</w:t>
            </w:r>
          </w:p>
        </w:tc>
        <w:tc>
          <w:tcPr>
            <w:tcW w:w="1412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Зменшення розміру премії при невиконанні дод. умов</w:t>
            </w:r>
          </w:p>
        </w:tc>
      </w:tr>
      <w:tr w:rsidR="008302B9" w:rsidTr="001870CF">
        <w:tc>
          <w:tcPr>
            <w:tcW w:w="756" w:type="dxa"/>
          </w:tcPr>
          <w:p w:rsidR="008302B9" w:rsidRDefault="0019219E" w:rsidP="00192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4" w:type="dxa"/>
          </w:tcPr>
          <w:p w:rsidR="008302B9" w:rsidRDefault="0019219E" w:rsidP="00192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8302B9" w:rsidRDefault="0019219E" w:rsidP="00192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8302B9" w:rsidRDefault="0019219E" w:rsidP="00192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8302B9" w:rsidRDefault="0019219E" w:rsidP="00192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2" w:type="dxa"/>
          </w:tcPr>
          <w:p w:rsidR="008302B9" w:rsidRDefault="0019219E" w:rsidP="00192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302B9" w:rsidTr="001870CF">
        <w:tc>
          <w:tcPr>
            <w:tcW w:w="756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4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410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Збереження об’ємів по основному виду надання послуг при умові збереження об’ємів споживачами </w:t>
            </w:r>
          </w:p>
        </w:tc>
        <w:tc>
          <w:tcPr>
            <w:tcW w:w="851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випадків виробничого травматизму і ДТП</w:t>
            </w:r>
          </w:p>
        </w:tc>
        <w:tc>
          <w:tcPr>
            <w:tcW w:w="1412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100%</w:t>
            </w:r>
          </w:p>
        </w:tc>
      </w:tr>
      <w:tr w:rsidR="008302B9" w:rsidTr="001870CF">
        <w:tc>
          <w:tcPr>
            <w:tcW w:w="756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74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2410" w:type="dxa"/>
          </w:tcPr>
          <w:p w:rsidR="008302B9" w:rsidRDefault="001870CF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Збереження різноманітності</w:t>
            </w:r>
            <w:r w:rsidR="0019219E">
              <w:rPr>
                <w:sz w:val="28"/>
                <w:szCs w:val="28"/>
                <w:lang w:val="uk-UA"/>
              </w:rPr>
              <w:t xml:space="preserve"> наданих послуг, не допускати перевищення собівартості, а </w:t>
            </w:r>
            <w:r>
              <w:rPr>
                <w:sz w:val="28"/>
                <w:szCs w:val="28"/>
                <w:lang w:val="uk-UA"/>
              </w:rPr>
              <w:t xml:space="preserve">також тарифів по факторах незалежних від </w:t>
            </w:r>
            <w:r>
              <w:rPr>
                <w:sz w:val="28"/>
                <w:szCs w:val="28"/>
                <w:lang w:val="uk-UA"/>
              </w:rPr>
              <w:lastRenderedPageBreak/>
              <w:t>об’єктивних причин</w:t>
            </w:r>
          </w:p>
        </w:tc>
        <w:tc>
          <w:tcPr>
            <w:tcW w:w="851" w:type="dxa"/>
          </w:tcPr>
          <w:p w:rsidR="008302B9" w:rsidRDefault="001870CF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25%</w:t>
            </w:r>
          </w:p>
        </w:tc>
        <w:tc>
          <w:tcPr>
            <w:tcW w:w="1842" w:type="dxa"/>
          </w:tcPr>
          <w:p w:rsidR="008302B9" w:rsidRDefault="001870CF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випадків виробничого травматизму і ДТП.</w:t>
            </w:r>
          </w:p>
          <w:p w:rsidR="001870CF" w:rsidRDefault="001870CF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завдань по ек</w:t>
            </w:r>
            <w:r w:rsidR="002C68FE">
              <w:rPr>
                <w:sz w:val="28"/>
                <w:szCs w:val="28"/>
                <w:lang w:val="uk-UA"/>
              </w:rPr>
              <w:t xml:space="preserve">ономії паливо-мастильних </w:t>
            </w:r>
            <w:r w:rsidR="002C68FE">
              <w:rPr>
                <w:sz w:val="28"/>
                <w:szCs w:val="28"/>
                <w:lang w:val="uk-UA"/>
              </w:rPr>
              <w:lastRenderedPageBreak/>
              <w:t>ресурсів. Порушення трудового розпорядку.</w:t>
            </w:r>
          </w:p>
        </w:tc>
        <w:tc>
          <w:tcPr>
            <w:tcW w:w="1412" w:type="dxa"/>
          </w:tcPr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 100%</w:t>
            </w:r>
          </w:p>
          <w:p w:rsidR="002C68FE" w:rsidRP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P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8302B9" w:rsidRDefault="002C68FE" w:rsidP="002C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20%</w:t>
            </w: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2C68FE">
            <w:pPr>
              <w:rPr>
                <w:sz w:val="28"/>
                <w:szCs w:val="28"/>
                <w:lang w:val="uk-UA"/>
              </w:rPr>
            </w:pPr>
          </w:p>
          <w:p w:rsidR="002C68FE" w:rsidRPr="002C68FE" w:rsidRDefault="002C68FE" w:rsidP="002C68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8302B9" w:rsidTr="001870CF">
        <w:tc>
          <w:tcPr>
            <w:tcW w:w="756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074" w:type="dxa"/>
          </w:tcPr>
          <w:p w:rsidR="008302B9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410" w:type="dxa"/>
          </w:tcPr>
          <w:p w:rsidR="008302B9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економію коштів підприємства, за забезпечення прибутковості підприємства.</w:t>
            </w:r>
          </w:p>
        </w:tc>
        <w:tc>
          <w:tcPr>
            <w:tcW w:w="851" w:type="dxa"/>
          </w:tcPr>
          <w:p w:rsidR="008302B9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Зниження сум недостачі і крадіжок, непередбачених витрат в порівнянні з періодом минулого року</w:t>
            </w: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</w:t>
            </w:r>
          </w:p>
        </w:tc>
        <w:tc>
          <w:tcPr>
            <w:tcW w:w="141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  <w:r w:rsidR="002C68FE">
              <w:rPr>
                <w:sz w:val="28"/>
                <w:szCs w:val="28"/>
                <w:lang w:val="uk-UA"/>
              </w:rPr>
              <w:t>%</w:t>
            </w: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</w:p>
        </w:tc>
      </w:tr>
      <w:tr w:rsidR="008302B9" w:rsidTr="001870CF">
        <w:tc>
          <w:tcPr>
            <w:tcW w:w="756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74" w:type="dxa"/>
          </w:tcPr>
          <w:p w:rsidR="008302B9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2410" w:type="dxa"/>
          </w:tcPr>
          <w:p w:rsidR="002C68FE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Своєчасний розрахунок собівартості та вартості послуг на підприємстві.</w:t>
            </w:r>
          </w:p>
          <w:p w:rsidR="008302B9" w:rsidRDefault="002C68F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беззбитковості підприємства </w:t>
            </w:r>
          </w:p>
        </w:tc>
        <w:tc>
          <w:tcPr>
            <w:tcW w:w="851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порушень до дисципліни, цін, тарифів</w:t>
            </w: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Дотримання рівня рентабельності.</w:t>
            </w: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Порушення трудового розпорядку.</w:t>
            </w:r>
          </w:p>
        </w:tc>
        <w:tc>
          <w:tcPr>
            <w:tcW w:w="141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</w:t>
            </w:r>
            <w:r w:rsidR="004E285A">
              <w:rPr>
                <w:sz w:val="28"/>
                <w:szCs w:val="28"/>
                <w:lang w:val="uk-UA"/>
              </w:rPr>
              <w:t>%</w:t>
            </w: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15%</w:t>
            </w: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8302B9" w:rsidRPr="004E285A" w:rsidTr="001870CF">
        <w:tc>
          <w:tcPr>
            <w:tcW w:w="756" w:type="dxa"/>
          </w:tcPr>
          <w:p w:rsidR="008302B9" w:rsidRDefault="0019219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74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Обліковець</w:t>
            </w:r>
          </w:p>
        </w:tc>
        <w:tc>
          <w:tcPr>
            <w:tcW w:w="2410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Збільшення клієнтської бази підприємства, за рахунок залучення нових клієнтів та повернення втрачених.</w:t>
            </w:r>
          </w:p>
        </w:tc>
        <w:tc>
          <w:tcPr>
            <w:tcW w:w="851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помилок в розрахунках з клієнтами. Порушення трудового розпорядку.</w:t>
            </w:r>
          </w:p>
        </w:tc>
        <w:tc>
          <w:tcPr>
            <w:tcW w:w="1412" w:type="dxa"/>
          </w:tcPr>
          <w:p w:rsidR="008302B9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="005E3CE9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%</w:t>
            </w: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</w:p>
          <w:p w:rsidR="004E285A" w:rsidRDefault="004E285A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19219E" w:rsidTr="001870CF">
        <w:tc>
          <w:tcPr>
            <w:tcW w:w="756" w:type="dxa"/>
          </w:tcPr>
          <w:p w:rsidR="008302B9" w:rsidRDefault="00E60F2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74" w:type="dxa"/>
          </w:tcPr>
          <w:p w:rsidR="008302B9" w:rsidRDefault="00E60F2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Збирач сміття</w:t>
            </w:r>
          </w:p>
        </w:tc>
        <w:tc>
          <w:tcPr>
            <w:tcW w:w="2410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виконання всіх поставлених завдань і робіт по благоустрою міста.</w:t>
            </w:r>
          </w:p>
        </w:tc>
        <w:tc>
          <w:tcPr>
            <w:tcW w:w="851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761E10" w:rsidRDefault="00761E10" w:rsidP="00761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Додержання чистоти і порядку в місті, в межах </w:t>
            </w:r>
            <w:r>
              <w:rPr>
                <w:sz w:val="28"/>
                <w:szCs w:val="28"/>
                <w:lang w:val="uk-UA"/>
              </w:rPr>
              <w:lastRenderedPageBreak/>
              <w:t>санітарних норм.</w:t>
            </w:r>
          </w:p>
          <w:p w:rsidR="008302B9" w:rsidRDefault="00761E10" w:rsidP="00761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 25%</w:t>
            </w: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5E3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</w:t>
            </w:r>
          </w:p>
        </w:tc>
      </w:tr>
      <w:tr w:rsidR="00FA4A03" w:rsidTr="001870CF">
        <w:tc>
          <w:tcPr>
            <w:tcW w:w="756" w:type="dxa"/>
          </w:tcPr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074" w:type="dxa"/>
          </w:tcPr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Приймальник побутових відходів</w:t>
            </w:r>
          </w:p>
        </w:tc>
        <w:tc>
          <w:tcPr>
            <w:tcW w:w="2410" w:type="dxa"/>
          </w:tcPr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виконання всіх поставлених завдань і робіт по благоустрою міста.</w:t>
            </w:r>
          </w:p>
        </w:tc>
        <w:tc>
          <w:tcPr>
            <w:tcW w:w="851" w:type="dxa"/>
          </w:tcPr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Додержання чистоти і порядку в місті, в межах санітарних норм.</w:t>
            </w: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</w:p>
          <w:p w:rsidR="00FA4A03" w:rsidRDefault="00FA4A03" w:rsidP="00FA4A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</w:t>
            </w:r>
          </w:p>
        </w:tc>
      </w:tr>
      <w:tr w:rsidR="0019219E" w:rsidTr="001870CF">
        <w:tc>
          <w:tcPr>
            <w:tcW w:w="756" w:type="dxa"/>
          </w:tcPr>
          <w:p w:rsidR="008302B9" w:rsidRDefault="00FA4A03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074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Тракторист</w:t>
            </w:r>
          </w:p>
        </w:tc>
        <w:tc>
          <w:tcPr>
            <w:tcW w:w="2410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виконання всіх поставлених завдань і робіт.</w:t>
            </w:r>
          </w:p>
        </w:tc>
        <w:tc>
          <w:tcPr>
            <w:tcW w:w="851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порушень правил дорожнього руху.</w:t>
            </w: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8302B9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</w:p>
          <w:p w:rsidR="00761E10" w:rsidRDefault="00761E10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19219E" w:rsidTr="001870CF">
        <w:tc>
          <w:tcPr>
            <w:tcW w:w="756" w:type="dxa"/>
          </w:tcPr>
          <w:p w:rsidR="008302B9" w:rsidRDefault="00FA4A03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74" w:type="dxa"/>
          </w:tcPr>
          <w:p w:rsidR="008302B9" w:rsidRDefault="008B524C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2410" w:type="dxa"/>
          </w:tcPr>
          <w:p w:rsidR="008302B9" w:rsidRPr="005E3CE9" w:rsidRDefault="005E3CE9" w:rsidP="005E3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та якісне виконання всіх поставлених завдань та робіт.</w:t>
            </w:r>
          </w:p>
        </w:tc>
        <w:tc>
          <w:tcPr>
            <w:tcW w:w="851" w:type="dxa"/>
          </w:tcPr>
          <w:p w:rsidR="008302B9" w:rsidRPr="00EA7435" w:rsidRDefault="00EA7435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EA7435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скарг на погане обслуговування.</w:t>
            </w:r>
          </w:p>
          <w:p w:rsidR="00EA7435" w:rsidRDefault="00EA7435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8302B9" w:rsidRDefault="00EA7435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EA7435" w:rsidRDefault="00EA7435" w:rsidP="008302B9">
            <w:pPr>
              <w:rPr>
                <w:sz w:val="28"/>
                <w:szCs w:val="28"/>
                <w:lang w:val="uk-UA"/>
              </w:rPr>
            </w:pPr>
          </w:p>
          <w:p w:rsidR="00EA7435" w:rsidRDefault="00EA7435" w:rsidP="008302B9">
            <w:pPr>
              <w:rPr>
                <w:sz w:val="28"/>
                <w:szCs w:val="28"/>
                <w:lang w:val="uk-UA"/>
              </w:rPr>
            </w:pPr>
          </w:p>
          <w:p w:rsidR="00EA7435" w:rsidRDefault="00EA7435" w:rsidP="008302B9">
            <w:pPr>
              <w:rPr>
                <w:sz w:val="28"/>
                <w:szCs w:val="28"/>
                <w:lang w:val="uk-UA"/>
              </w:rPr>
            </w:pPr>
          </w:p>
          <w:p w:rsidR="00EA7435" w:rsidRDefault="00EA7435" w:rsidP="008302B9">
            <w:pPr>
              <w:rPr>
                <w:sz w:val="28"/>
                <w:szCs w:val="28"/>
                <w:lang w:val="uk-UA"/>
              </w:rPr>
            </w:pPr>
          </w:p>
          <w:p w:rsidR="00EA7435" w:rsidRDefault="00EA7435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19219E" w:rsidTr="001870CF">
        <w:tc>
          <w:tcPr>
            <w:tcW w:w="756" w:type="dxa"/>
          </w:tcPr>
          <w:p w:rsidR="008302B9" w:rsidRDefault="00FA4A03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074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території ринку</w:t>
            </w:r>
          </w:p>
        </w:tc>
        <w:tc>
          <w:tcPr>
            <w:tcW w:w="2410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 скарг на неналежне утримання території ринку</w:t>
            </w:r>
          </w:p>
        </w:tc>
        <w:tc>
          <w:tcPr>
            <w:tcW w:w="851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Додержання санітарних норм на території.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</w:t>
            </w:r>
          </w:p>
        </w:tc>
        <w:tc>
          <w:tcPr>
            <w:tcW w:w="141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19219E" w:rsidTr="001870CF">
        <w:tc>
          <w:tcPr>
            <w:tcW w:w="756" w:type="dxa"/>
          </w:tcPr>
          <w:p w:rsidR="008302B9" w:rsidRDefault="0019219E" w:rsidP="00E60F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A4A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4" w:type="dxa"/>
          </w:tcPr>
          <w:p w:rsidR="008302B9" w:rsidRDefault="0026627E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Водії</w:t>
            </w:r>
          </w:p>
        </w:tc>
        <w:tc>
          <w:tcPr>
            <w:tcW w:w="2410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і якісне виконання поставлених завдань та робіт</w:t>
            </w:r>
          </w:p>
        </w:tc>
        <w:tc>
          <w:tcPr>
            <w:tcW w:w="851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Відсутність порушень правил </w:t>
            </w:r>
            <w:r>
              <w:rPr>
                <w:sz w:val="28"/>
                <w:szCs w:val="28"/>
                <w:lang w:val="uk-UA"/>
              </w:rPr>
              <w:lastRenderedPageBreak/>
              <w:t>дорожнього руху.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 25%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19219E" w:rsidTr="001870CF">
        <w:tc>
          <w:tcPr>
            <w:tcW w:w="756" w:type="dxa"/>
          </w:tcPr>
          <w:p w:rsidR="008302B9" w:rsidRDefault="00FA4A03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074" w:type="dxa"/>
          </w:tcPr>
          <w:p w:rsidR="008302B9" w:rsidRDefault="008B524C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Майстер зеленого господарства</w:t>
            </w:r>
          </w:p>
        </w:tc>
        <w:tc>
          <w:tcPr>
            <w:tcW w:w="2410" w:type="dxa"/>
          </w:tcPr>
          <w:p w:rsidR="008302B9" w:rsidRDefault="008B524C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виконування всіх поставлених завдань і робіт по благоустрою міста</w:t>
            </w:r>
          </w:p>
        </w:tc>
        <w:tc>
          <w:tcPr>
            <w:tcW w:w="851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Відсутність</w:t>
            </w:r>
            <w:r w:rsidR="008B524C">
              <w:rPr>
                <w:sz w:val="28"/>
                <w:szCs w:val="28"/>
                <w:lang w:val="uk-UA"/>
              </w:rPr>
              <w:t xml:space="preserve"> випадків виробничого</w:t>
            </w:r>
            <w:r>
              <w:rPr>
                <w:sz w:val="28"/>
                <w:szCs w:val="28"/>
                <w:lang w:val="uk-UA"/>
              </w:rPr>
              <w:t xml:space="preserve"> травматизму.</w:t>
            </w:r>
          </w:p>
          <w:p w:rsidR="005E3CE9" w:rsidRDefault="008B524C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Додержання чистоти і порядку в місті в межах санітарних норм</w:t>
            </w:r>
            <w:r w:rsidR="005E3CE9">
              <w:rPr>
                <w:sz w:val="28"/>
                <w:szCs w:val="28"/>
                <w:lang w:val="uk-UA"/>
              </w:rPr>
              <w:t>.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8302B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100%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8B524C" w:rsidRDefault="008B524C" w:rsidP="008302B9">
            <w:pPr>
              <w:rPr>
                <w:sz w:val="28"/>
                <w:szCs w:val="28"/>
                <w:lang w:val="uk-UA"/>
              </w:rPr>
            </w:pPr>
          </w:p>
          <w:p w:rsidR="008B524C" w:rsidRDefault="008B524C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50%</w:t>
            </w: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</w:p>
          <w:p w:rsidR="008B524C" w:rsidRDefault="008B524C" w:rsidP="008302B9">
            <w:pPr>
              <w:rPr>
                <w:sz w:val="28"/>
                <w:szCs w:val="28"/>
                <w:lang w:val="uk-UA"/>
              </w:rPr>
            </w:pPr>
          </w:p>
          <w:p w:rsidR="008B524C" w:rsidRDefault="008B524C" w:rsidP="008302B9">
            <w:pPr>
              <w:rPr>
                <w:sz w:val="28"/>
                <w:szCs w:val="28"/>
                <w:lang w:val="uk-UA"/>
              </w:rPr>
            </w:pPr>
          </w:p>
          <w:p w:rsidR="008B524C" w:rsidRDefault="008B524C" w:rsidP="008302B9">
            <w:pPr>
              <w:rPr>
                <w:sz w:val="28"/>
                <w:szCs w:val="28"/>
                <w:lang w:val="uk-UA"/>
              </w:rPr>
            </w:pPr>
          </w:p>
          <w:p w:rsidR="005E3CE9" w:rsidRDefault="005E3CE9" w:rsidP="00830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3476DD" w:rsidTr="001870CF">
        <w:tc>
          <w:tcPr>
            <w:tcW w:w="756" w:type="dxa"/>
          </w:tcPr>
          <w:p w:rsidR="003476DD" w:rsidRDefault="00FA4A03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074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Касир-контролер</w:t>
            </w:r>
          </w:p>
        </w:tc>
        <w:tc>
          <w:tcPr>
            <w:tcW w:w="2410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Збільшення доходів від послуг ринку.</w:t>
            </w:r>
          </w:p>
        </w:tc>
        <w:tc>
          <w:tcPr>
            <w:tcW w:w="851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Дисципліна ведення касового обслуговування.</w:t>
            </w: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100%</w:t>
            </w: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3476DD" w:rsidTr="001870CF">
        <w:tc>
          <w:tcPr>
            <w:tcW w:w="756" w:type="dxa"/>
          </w:tcPr>
          <w:p w:rsidR="003476DD" w:rsidRDefault="00FA4A03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074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Рубач м’яса на ринку.</w:t>
            </w:r>
          </w:p>
        </w:tc>
        <w:tc>
          <w:tcPr>
            <w:tcW w:w="2410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Недопущення травматизму</w:t>
            </w:r>
          </w:p>
        </w:tc>
        <w:tc>
          <w:tcPr>
            <w:tcW w:w="851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техніки безпеки.</w:t>
            </w: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</w:p>
          <w:p w:rsidR="003476DD" w:rsidRDefault="003476DD" w:rsidP="003476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F255BA" w:rsidTr="001870CF">
        <w:tc>
          <w:tcPr>
            <w:tcW w:w="756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074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2410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виконання всіх поставлених завдань і робіт по благоустрою міста.</w:t>
            </w:r>
          </w:p>
        </w:tc>
        <w:tc>
          <w:tcPr>
            <w:tcW w:w="851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Додержання чистоти і порядку в місті, в межах санітарних норм.</w:t>
            </w: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F255BA" w:rsidTr="001870CF">
        <w:tc>
          <w:tcPr>
            <w:tcW w:w="756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074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Зварник</w:t>
            </w:r>
          </w:p>
        </w:tc>
        <w:tc>
          <w:tcPr>
            <w:tcW w:w="2410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виконання всіх поставлених завдань і робіт , недопущення травматизму</w:t>
            </w:r>
          </w:p>
        </w:tc>
        <w:tc>
          <w:tcPr>
            <w:tcW w:w="851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техніки безпеки.</w:t>
            </w: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</w:p>
          <w:p w:rsidR="00F255BA" w:rsidRDefault="00F255BA" w:rsidP="00F25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  <w:tr w:rsidR="00A00D5F" w:rsidTr="001870CF">
        <w:tc>
          <w:tcPr>
            <w:tcW w:w="756" w:type="dxa"/>
          </w:tcPr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074" w:type="dxa"/>
          </w:tcPr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2410" w:type="dxa"/>
          </w:tcPr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Вчасне виконання всіх поставлених завдань</w:t>
            </w:r>
            <w:r>
              <w:rPr>
                <w:sz w:val="28"/>
                <w:szCs w:val="28"/>
                <w:lang w:val="uk-UA"/>
              </w:rPr>
              <w:t>, не допущення розтрат та псування майна підприємства</w:t>
            </w:r>
            <w:bookmarkStart w:id="0" w:name="_GoBack"/>
            <w:bookmarkEnd w:id="0"/>
          </w:p>
        </w:tc>
        <w:tc>
          <w:tcPr>
            <w:tcW w:w="851" w:type="dxa"/>
          </w:tcPr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  <w:tc>
          <w:tcPr>
            <w:tcW w:w="1842" w:type="dxa"/>
          </w:tcPr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техніки безпеки.</w:t>
            </w:r>
          </w:p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трудового розпорядку.</w:t>
            </w:r>
          </w:p>
        </w:tc>
        <w:tc>
          <w:tcPr>
            <w:tcW w:w="1412" w:type="dxa"/>
          </w:tcPr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25%</w:t>
            </w:r>
          </w:p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</w:p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</w:p>
          <w:p w:rsidR="00A00D5F" w:rsidRDefault="00A00D5F" w:rsidP="00A0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10%</w:t>
            </w:r>
          </w:p>
        </w:tc>
      </w:tr>
    </w:tbl>
    <w:p w:rsidR="008302B9" w:rsidRPr="008302B9" w:rsidRDefault="008302B9" w:rsidP="008302B9">
      <w:pPr>
        <w:rPr>
          <w:sz w:val="28"/>
          <w:szCs w:val="28"/>
          <w:lang w:val="uk-UA"/>
        </w:rPr>
      </w:pPr>
    </w:p>
    <w:p w:rsidR="00BE22B3" w:rsidRDefault="00861BEB" w:rsidP="0088456A">
      <w:pPr>
        <w:rPr>
          <w:lang w:val="uk-UA"/>
        </w:rPr>
      </w:pPr>
      <w:r>
        <w:rPr>
          <w:lang w:val="uk-UA"/>
        </w:rPr>
        <w:t xml:space="preserve">         </w:t>
      </w:r>
    </w:p>
    <w:p w:rsidR="00BE22B3" w:rsidRDefault="00BE22B3" w:rsidP="00BE22B3">
      <w:pPr>
        <w:pStyle w:val="a7"/>
        <w:ind w:left="555"/>
        <w:rPr>
          <w:lang w:val="uk-UA"/>
        </w:rPr>
      </w:pPr>
    </w:p>
    <w:p w:rsidR="00BE22B3" w:rsidRDefault="00BE22B3" w:rsidP="00BE22B3">
      <w:pPr>
        <w:pStyle w:val="a7"/>
        <w:ind w:left="555"/>
        <w:rPr>
          <w:lang w:val="uk-UA"/>
        </w:rPr>
      </w:pPr>
    </w:p>
    <w:p w:rsidR="00BE22B3" w:rsidRPr="00E60F29" w:rsidRDefault="00BE22B3" w:rsidP="00EF403C">
      <w:pPr>
        <w:rPr>
          <w:sz w:val="28"/>
          <w:szCs w:val="28"/>
          <w:lang w:val="en-US"/>
        </w:rPr>
      </w:pPr>
      <w:r w:rsidRPr="00E60F29">
        <w:rPr>
          <w:sz w:val="28"/>
          <w:szCs w:val="28"/>
          <w:lang w:val="uk-UA"/>
        </w:rPr>
        <w:t>Економіст                                                                                                    О.М. Коротка</w:t>
      </w:r>
    </w:p>
    <w:sectPr w:rsidR="00BE22B3" w:rsidRPr="00E60F29" w:rsidSect="006E20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34" w:rsidRDefault="003E2F34" w:rsidP="005C5B12">
      <w:pPr>
        <w:spacing w:after="0" w:line="240" w:lineRule="auto"/>
      </w:pPr>
      <w:r>
        <w:separator/>
      </w:r>
    </w:p>
  </w:endnote>
  <w:endnote w:type="continuationSeparator" w:id="0">
    <w:p w:rsidR="003E2F34" w:rsidRDefault="003E2F34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048769"/>
      <w:docPartObj>
        <w:docPartGallery w:val="Page Numbers (Bottom of Page)"/>
        <w:docPartUnique/>
      </w:docPartObj>
    </w:sdtPr>
    <w:sdtEndPr/>
    <w:sdtContent>
      <w:p w:rsidR="006E207D" w:rsidRDefault="006E20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5F">
          <w:rPr>
            <w:noProof/>
          </w:rPr>
          <w:t>7</w:t>
        </w:r>
        <w:r>
          <w:fldChar w:fldCharType="end"/>
        </w:r>
      </w:p>
    </w:sdtContent>
  </w:sdt>
  <w:p w:rsidR="006E207D" w:rsidRDefault="006E20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34" w:rsidRDefault="003E2F34" w:rsidP="005C5B12">
      <w:pPr>
        <w:spacing w:after="0" w:line="240" w:lineRule="auto"/>
      </w:pPr>
      <w:r>
        <w:separator/>
      </w:r>
    </w:p>
  </w:footnote>
  <w:footnote w:type="continuationSeparator" w:id="0">
    <w:p w:rsidR="003E2F34" w:rsidRDefault="003E2F34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 xml:space="preserve">Додаток № </w:t>
    </w:r>
    <w:r w:rsidR="008302B9">
      <w:rPr>
        <w:lang w:val="uk-UA"/>
      </w:rPr>
      <w:t>6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C"/>
    <w:rsid w:val="00087801"/>
    <w:rsid w:val="000B6754"/>
    <w:rsid w:val="000C79C2"/>
    <w:rsid w:val="001870CF"/>
    <w:rsid w:val="0019219E"/>
    <w:rsid w:val="001E2472"/>
    <w:rsid w:val="0026627E"/>
    <w:rsid w:val="002C68FE"/>
    <w:rsid w:val="00312425"/>
    <w:rsid w:val="00312AC0"/>
    <w:rsid w:val="003476DD"/>
    <w:rsid w:val="0039617F"/>
    <w:rsid w:val="003E2F34"/>
    <w:rsid w:val="00456B97"/>
    <w:rsid w:val="004801C9"/>
    <w:rsid w:val="004C3B12"/>
    <w:rsid w:val="004E285A"/>
    <w:rsid w:val="0050185A"/>
    <w:rsid w:val="005A1BC9"/>
    <w:rsid w:val="005C5B12"/>
    <w:rsid w:val="005E3CE9"/>
    <w:rsid w:val="00601ED9"/>
    <w:rsid w:val="0061306B"/>
    <w:rsid w:val="006769BC"/>
    <w:rsid w:val="006E207D"/>
    <w:rsid w:val="00761E10"/>
    <w:rsid w:val="00817990"/>
    <w:rsid w:val="008302B9"/>
    <w:rsid w:val="008572D5"/>
    <w:rsid w:val="00861BEB"/>
    <w:rsid w:val="0088456A"/>
    <w:rsid w:val="008B524C"/>
    <w:rsid w:val="00952229"/>
    <w:rsid w:val="009D4574"/>
    <w:rsid w:val="00A00D5F"/>
    <w:rsid w:val="00A9368C"/>
    <w:rsid w:val="00AB2550"/>
    <w:rsid w:val="00BE22B3"/>
    <w:rsid w:val="00C105FA"/>
    <w:rsid w:val="00C574B7"/>
    <w:rsid w:val="00C60BE7"/>
    <w:rsid w:val="00CE0DEC"/>
    <w:rsid w:val="00D146EB"/>
    <w:rsid w:val="00E51180"/>
    <w:rsid w:val="00E60F29"/>
    <w:rsid w:val="00E929F4"/>
    <w:rsid w:val="00EA7435"/>
    <w:rsid w:val="00EF403C"/>
    <w:rsid w:val="00F01724"/>
    <w:rsid w:val="00F255BA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58F1"/>
  <w15:chartTrackingRefBased/>
  <w15:docId w15:val="{D1BF1ED5-F174-496D-B854-15F1ABF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3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2019-12-23T11:28:00Z</cp:lastPrinted>
  <dcterms:created xsi:type="dcterms:W3CDTF">2023-06-20T12:56:00Z</dcterms:created>
  <dcterms:modified xsi:type="dcterms:W3CDTF">2024-05-29T11:48:00Z</dcterms:modified>
</cp:coreProperties>
</file>